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F2" w:rsidRPr="00CC0571" w:rsidRDefault="00B06BF2" w:rsidP="00B06BF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C15147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Pr="00CC0571">
        <w:rPr>
          <w:rFonts w:ascii="Times New Roman" w:hAnsi="Times New Roman" w:cs="Times New Roman"/>
          <w:b/>
          <w:i/>
          <w:sz w:val="20"/>
          <w:szCs w:val="20"/>
        </w:rPr>
        <w:t>Приложение №2 к ТЗ</w:t>
      </w:r>
    </w:p>
    <w:p w:rsidR="00B06BF2" w:rsidRPr="00CC0571" w:rsidRDefault="00B06BF2" w:rsidP="00B06BF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C0571">
        <w:rPr>
          <w:rFonts w:ascii="Times New Roman" w:hAnsi="Times New Roman" w:cs="Times New Roman"/>
          <w:b/>
          <w:sz w:val="20"/>
          <w:szCs w:val="20"/>
        </w:rPr>
        <w:t>КАЛЕНДАРНЫЙ ГРАФИК ВЫПОЛНЕНИЯ РАБОТ</w:t>
      </w:r>
    </w:p>
    <w:p w:rsidR="005272FD" w:rsidRPr="00CC0571" w:rsidRDefault="00B06BF2" w:rsidP="00B06BF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C0571">
        <w:rPr>
          <w:rFonts w:ascii="Times New Roman" w:hAnsi="Times New Roman" w:cs="Times New Roman"/>
          <w:b/>
          <w:sz w:val="20"/>
          <w:szCs w:val="20"/>
        </w:rPr>
        <w:t xml:space="preserve">по восстановлению лакокрасочного покрытия металлических поверхностей решетчатой конструкции защитного ограждения </w:t>
      </w:r>
    </w:p>
    <w:p w:rsidR="00B06BF2" w:rsidRPr="00CC0571" w:rsidRDefault="00B06BF2" w:rsidP="00B06BF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C0571">
        <w:rPr>
          <w:rFonts w:ascii="Times New Roman" w:hAnsi="Times New Roman" w:cs="Times New Roman"/>
          <w:b/>
          <w:sz w:val="20"/>
          <w:szCs w:val="20"/>
        </w:rPr>
        <w:t>ЩО НБ вдоль автодороги Саратовской ГЭС</w:t>
      </w:r>
    </w:p>
    <w:p w:rsidR="005272FD" w:rsidRPr="005272FD" w:rsidRDefault="005272FD" w:rsidP="00B06B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2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758"/>
        <w:gridCol w:w="3600"/>
        <w:gridCol w:w="2700"/>
        <w:gridCol w:w="2520"/>
      </w:tblGrid>
      <w:tr w:rsidR="00C15147" w:rsidRPr="00B06BF2" w:rsidTr="00C15147">
        <w:trPr>
          <w:trHeight w:val="37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147" w:rsidRPr="00B06BF2" w:rsidRDefault="00C15147" w:rsidP="005272F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BF2">
              <w:rPr>
                <w:rFonts w:ascii="Times New Roman" w:hAnsi="Times New Roman" w:cs="Times New Roman"/>
                <w:sz w:val="20"/>
                <w:szCs w:val="20"/>
              </w:rPr>
              <w:t>№ этапа работ</w:t>
            </w:r>
          </w:p>
        </w:tc>
        <w:tc>
          <w:tcPr>
            <w:tcW w:w="4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147" w:rsidRDefault="00C15147" w:rsidP="00527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BF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C15147" w:rsidRPr="00B06BF2" w:rsidRDefault="00C15147" w:rsidP="00527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BF2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3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5147" w:rsidRDefault="00C15147" w:rsidP="00C15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BF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C15147" w:rsidRPr="00B06BF2" w:rsidRDefault="00C15147" w:rsidP="00C151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BF2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</w:p>
        </w:tc>
        <w:tc>
          <w:tcPr>
            <w:tcW w:w="5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147" w:rsidRPr="00B06BF2" w:rsidRDefault="00C15147" w:rsidP="005272F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BF2">
              <w:rPr>
                <w:rFonts w:ascii="Times New Roman" w:hAnsi="Times New Roman" w:cs="Times New Roman"/>
                <w:sz w:val="20"/>
                <w:szCs w:val="20"/>
              </w:rPr>
              <w:t>Срок выполнения работ</w:t>
            </w:r>
          </w:p>
        </w:tc>
      </w:tr>
      <w:tr w:rsidR="00C15147" w:rsidRPr="00B06BF2" w:rsidTr="00C15147">
        <w:trPr>
          <w:trHeight w:val="37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147" w:rsidRPr="00B06BF2" w:rsidRDefault="00C15147" w:rsidP="005272F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147" w:rsidRPr="00B06BF2" w:rsidRDefault="00C15147" w:rsidP="005272F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147" w:rsidRPr="00B06BF2" w:rsidRDefault="00C15147" w:rsidP="005272F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147" w:rsidRPr="00B06BF2" w:rsidRDefault="00C15147" w:rsidP="005272F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BF2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147" w:rsidRPr="00B06BF2" w:rsidRDefault="00C15147" w:rsidP="005272F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BF2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</w:tr>
      <w:tr w:rsidR="00C15147" w:rsidRPr="00B06BF2" w:rsidTr="00C15147">
        <w:trPr>
          <w:trHeight w:val="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5147" w:rsidRPr="00B06BF2" w:rsidRDefault="00C15147" w:rsidP="005272F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6BF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5147" w:rsidRPr="00B06BF2" w:rsidRDefault="00C15147" w:rsidP="00AE45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6BF2">
              <w:rPr>
                <w:rFonts w:ascii="Times New Roman" w:hAnsi="Times New Roman" w:cs="Times New Roman"/>
                <w:sz w:val="20"/>
                <w:szCs w:val="20"/>
              </w:rPr>
              <w:t>Система инженерно-технических средств защиты со стороны щитового отделения нижнего бьефа филиала ПАО «РусГидро» - «Саратовская ГЭС».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5147" w:rsidRPr="00B06BF2" w:rsidRDefault="00C15147" w:rsidP="005272F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F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по восстановлению </w:t>
            </w:r>
            <w:r w:rsidRPr="00CC0571">
              <w:rPr>
                <w:rFonts w:ascii="Times New Roman" w:hAnsi="Times New Roman" w:cs="Times New Roman"/>
                <w:sz w:val="20"/>
                <w:szCs w:val="20"/>
              </w:rPr>
              <w:t xml:space="preserve">ЛКП </w:t>
            </w:r>
            <w:r w:rsidRPr="005272FD">
              <w:rPr>
                <w:rFonts w:ascii="Times New Roman" w:hAnsi="Times New Roman" w:cs="Times New Roman"/>
                <w:sz w:val="20"/>
                <w:szCs w:val="20"/>
              </w:rPr>
              <w:t xml:space="preserve">металлических поверхностей решетчатой конструкции защитного ограждения </w:t>
            </w:r>
            <w:r w:rsidRPr="00CC0571">
              <w:rPr>
                <w:rFonts w:ascii="Times New Roman" w:hAnsi="Times New Roman" w:cs="Times New Roman"/>
                <w:sz w:val="20"/>
                <w:szCs w:val="20"/>
              </w:rPr>
              <w:t xml:space="preserve">ЩО НБ </w:t>
            </w:r>
            <w:r w:rsidRPr="005272FD">
              <w:rPr>
                <w:rFonts w:ascii="Times New Roman" w:hAnsi="Times New Roman" w:cs="Times New Roman"/>
                <w:sz w:val="20"/>
                <w:szCs w:val="20"/>
              </w:rPr>
              <w:t>вдоль автодороги Саратовской ГЭС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5147" w:rsidRDefault="00C15147" w:rsidP="00C151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BF2">
              <w:rPr>
                <w:rFonts w:ascii="Times New Roman" w:hAnsi="Times New Roman" w:cs="Times New Roman"/>
                <w:sz w:val="20"/>
                <w:szCs w:val="20"/>
              </w:rPr>
              <w:t>с даты подписания</w:t>
            </w:r>
          </w:p>
          <w:p w:rsidR="00C15147" w:rsidRPr="00B06BF2" w:rsidRDefault="00C15147" w:rsidP="00C151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BF2">
              <w:rPr>
                <w:rFonts w:ascii="Times New Roman" w:hAnsi="Times New Roman" w:cs="Times New Roman"/>
                <w:sz w:val="20"/>
                <w:szCs w:val="20"/>
              </w:rPr>
              <w:t>Договора Сторонами.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5147" w:rsidRPr="00B06BF2" w:rsidRDefault="00C15147" w:rsidP="00C1514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BF2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120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дней с даты заключения договора</w:t>
            </w:r>
          </w:p>
        </w:tc>
      </w:tr>
    </w:tbl>
    <w:p w:rsidR="00B06BF2" w:rsidRPr="00B06BF2" w:rsidRDefault="00B06BF2" w:rsidP="005272FD">
      <w:pPr>
        <w:spacing w:after="0"/>
      </w:pPr>
      <w:bookmarkStart w:id="0" w:name="_GoBack"/>
      <w:bookmarkEnd w:id="0"/>
    </w:p>
    <w:p w:rsidR="00B06BF2" w:rsidRPr="00B06BF2" w:rsidRDefault="00B06BF2" w:rsidP="00B06BF2"/>
    <w:p w:rsidR="00BA3E56" w:rsidRDefault="00BA3E56"/>
    <w:sectPr w:rsidR="00BA3E56" w:rsidSect="00B06BF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F17"/>
    <w:rsid w:val="005272FD"/>
    <w:rsid w:val="00AE4551"/>
    <w:rsid w:val="00AE4F17"/>
    <w:rsid w:val="00B06BF2"/>
    <w:rsid w:val="00BA3E56"/>
    <w:rsid w:val="00C15147"/>
    <w:rsid w:val="00CC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F23D7"/>
  <w15:chartTrackingRefBased/>
  <w15:docId w15:val="{14BE6C84-97AC-41B4-9AAC-63395AA8B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Чекушев Игорь Владимирович</dc:creator>
  <cp:keywords/>
  <dc:description/>
  <cp:lastModifiedBy>Чекушев Игорь Владимирович</cp:lastModifiedBy>
  <cp:revision>4</cp:revision>
  <dcterms:created xsi:type="dcterms:W3CDTF">2026-08-26T10:06:00Z</dcterms:created>
  <dcterms:modified xsi:type="dcterms:W3CDTF">2026-08-27T09:34:00Z</dcterms:modified>
</cp:coreProperties>
</file>